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16F88" w14:textId="77777777" w:rsidR="00605559" w:rsidRPr="00EA6F1B" w:rsidRDefault="00426A70" w:rsidP="000D62F9">
      <w:pPr>
        <w:pStyle w:val="Heading1"/>
        <w:spacing w:before="0" w:beforeAutospacing="0" w:after="0"/>
        <w:rPr>
          <w:rFonts w:ascii="Times New Roman" w:hAnsi="Times New Roman" w:cs="Times New Roman"/>
          <w:b w:val="0"/>
          <w:sz w:val="22"/>
          <w:szCs w:val="22"/>
        </w:rPr>
      </w:pPr>
      <w:r w:rsidRPr="00EA6F1B">
        <w:rPr>
          <w:rFonts w:ascii="Times New Roman" w:hAnsi="Times New Roman" w:cs="Times New Roman"/>
          <w:b w:val="0"/>
          <w:sz w:val="22"/>
          <w:szCs w:val="22"/>
        </w:rPr>
        <w:t>First and Last Name</w:t>
      </w:r>
    </w:p>
    <w:p w14:paraId="2B7068EF" w14:textId="77777777" w:rsidR="00312FE6" w:rsidRPr="00EA6F1B" w:rsidRDefault="00312FE6" w:rsidP="000D62F9">
      <w:pPr>
        <w:pStyle w:val="Heading1"/>
        <w:spacing w:before="0" w:beforeAutospacing="0" w:after="0"/>
        <w:rPr>
          <w:rFonts w:ascii="Times New Roman" w:hAnsi="Times New Roman" w:cs="Times New Roman"/>
          <w:b w:val="0"/>
          <w:sz w:val="22"/>
          <w:szCs w:val="22"/>
        </w:rPr>
      </w:pPr>
      <w:r w:rsidRPr="00EA6F1B">
        <w:rPr>
          <w:rFonts w:ascii="Times New Roman" w:hAnsi="Times New Roman" w:cs="Times New Roman"/>
          <w:b w:val="0"/>
          <w:sz w:val="22"/>
          <w:szCs w:val="22"/>
        </w:rPr>
        <w:t>ENG 100</w:t>
      </w:r>
    </w:p>
    <w:p w14:paraId="127658F7" w14:textId="3C37BBBF" w:rsidR="00605559" w:rsidRDefault="00CD46D6" w:rsidP="000D62F9">
      <w:pPr>
        <w:pStyle w:val="Heading1"/>
        <w:spacing w:before="0" w:beforeAutospacing="0" w:after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Formal </w:t>
      </w:r>
      <w:r w:rsidR="005D02AE">
        <w:rPr>
          <w:rFonts w:ascii="Times New Roman" w:hAnsi="Times New Roman" w:cs="Times New Roman"/>
          <w:b w:val="0"/>
          <w:sz w:val="22"/>
          <w:szCs w:val="22"/>
        </w:rPr>
        <w:t>Assignment</w:t>
      </w:r>
      <w:r w:rsidR="00DE2C66">
        <w:rPr>
          <w:rFonts w:ascii="Times New Roman" w:hAnsi="Times New Roman" w:cs="Times New Roman"/>
          <w:b w:val="0"/>
          <w:sz w:val="22"/>
          <w:szCs w:val="22"/>
        </w:rPr>
        <w:t xml:space="preserve"> #1</w:t>
      </w:r>
    </w:p>
    <w:p w14:paraId="02967F7A" w14:textId="531D99AD" w:rsidR="00926F08" w:rsidRPr="00EA6F1B" w:rsidRDefault="00926F08" w:rsidP="000D62F9">
      <w:pPr>
        <w:pStyle w:val="Heading1"/>
        <w:spacing w:before="0" w:beforeAutospacing="0" w:after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Due Date: </w:t>
      </w:r>
      <w:r w:rsidR="00375CBF">
        <w:rPr>
          <w:rFonts w:ascii="Times New Roman" w:hAnsi="Times New Roman" w:cs="Times New Roman"/>
          <w:b w:val="0"/>
          <w:sz w:val="22"/>
          <w:szCs w:val="22"/>
        </w:rPr>
        <w:t>Draft # 1 posted to your webpage by 11:59 pm on October 12. *You can revise this story as often as you like until the end of the semester. Post each draft to your webpage to show the revisions you’ve made.</w:t>
      </w:r>
    </w:p>
    <w:p w14:paraId="613FC1C9" w14:textId="7EFBD8A0" w:rsidR="00605559" w:rsidRPr="00EA6F1B" w:rsidRDefault="00605559" w:rsidP="000D62F9">
      <w:pPr>
        <w:pStyle w:val="Heading1"/>
        <w:spacing w:before="0" w:beforeAutospacing="0" w:after="0"/>
        <w:rPr>
          <w:rFonts w:ascii="Times New Roman" w:hAnsi="Times New Roman" w:cs="Times New Roman"/>
          <w:b w:val="0"/>
          <w:sz w:val="22"/>
          <w:szCs w:val="22"/>
        </w:rPr>
      </w:pPr>
    </w:p>
    <w:p w14:paraId="65FA35DA" w14:textId="19EE4029" w:rsidR="00605559" w:rsidRPr="00DE2C66" w:rsidRDefault="00CD46D6" w:rsidP="000D62F9">
      <w:pPr>
        <w:pStyle w:val="Heading1"/>
        <w:spacing w:before="0" w:beforeAutospacing="0" w:after="0"/>
        <w:ind w:left="45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Formal </w:t>
      </w:r>
      <w:r w:rsidR="005D02AE" w:rsidRPr="00DE2C66">
        <w:rPr>
          <w:rFonts w:ascii="Times New Roman" w:hAnsi="Times New Roman" w:cs="Times New Roman"/>
          <w:i/>
          <w:sz w:val="22"/>
          <w:szCs w:val="22"/>
        </w:rPr>
        <w:t>Assignment</w:t>
      </w:r>
      <w:r w:rsidR="00F85D06" w:rsidRPr="00DE2C66">
        <w:rPr>
          <w:rFonts w:ascii="Times New Roman" w:hAnsi="Times New Roman" w:cs="Times New Roman"/>
          <w:i/>
          <w:sz w:val="22"/>
          <w:szCs w:val="22"/>
        </w:rPr>
        <w:t xml:space="preserve"> #</w:t>
      </w:r>
      <w:r w:rsidR="004C2525">
        <w:rPr>
          <w:rFonts w:ascii="Times New Roman" w:hAnsi="Times New Roman" w:cs="Times New Roman"/>
          <w:i/>
          <w:sz w:val="22"/>
          <w:szCs w:val="22"/>
        </w:rPr>
        <w:t xml:space="preserve">1: </w:t>
      </w:r>
      <w:r w:rsidR="004C2525" w:rsidRPr="004C2525">
        <w:rPr>
          <w:rFonts w:ascii="Times New Roman" w:hAnsi="Times New Roman" w:cs="Times New Roman"/>
          <w:i/>
          <w:color w:val="0070C0"/>
          <w:sz w:val="22"/>
          <w:szCs w:val="22"/>
        </w:rPr>
        <w:t>[Insert New Topic]</w:t>
      </w:r>
      <w:r w:rsidRPr="004C2525">
        <w:rPr>
          <w:rFonts w:ascii="Times New Roman" w:hAnsi="Times New Roman" w:cs="Times New Roman"/>
          <w:i/>
          <w:color w:val="0070C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Memoir</w:t>
      </w:r>
    </w:p>
    <w:p w14:paraId="4AF0D35F" w14:textId="77777777" w:rsidR="00F85D06" w:rsidRPr="00EA6F1B" w:rsidRDefault="00F85D06" w:rsidP="000D62F9">
      <w:pPr>
        <w:pStyle w:val="Heading1"/>
        <w:spacing w:before="0" w:beforeAutospacing="0" w:after="0"/>
        <w:ind w:left="450"/>
        <w:jc w:val="center"/>
        <w:rPr>
          <w:rFonts w:ascii="Times New Roman" w:hAnsi="Times New Roman" w:cs="Times New Roman"/>
          <w:sz w:val="22"/>
          <w:szCs w:val="22"/>
        </w:rPr>
      </w:pPr>
    </w:p>
    <w:p w14:paraId="30A72701" w14:textId="2B0BFA10" w:rsidR="007C5405" w:rsidRPr="004C2525" w:rsidRDefault="00605559" w:rsidP="00D578B1">
      <w:pPr>
        <w:jc w:val="both"/>
        <w:rPr>
          <w:color w:val="0070C0"/>
          <w:sz w:val="22"/>
          <w:szCs w:val="22"/>
        </w:rPr>
      </w:pPr>
      <w:r w:rsidRPr="00D578B1">
        <w:rPr>
          <w:b/>
          <w:sz w:val="22"/>
          <w:szCs w:val="22"/>
        </w:rPr>
        <w:t>P</w:t>
      </w:r>
      <w:r w:rsidR="000A4291" w:rsidRPr="00D578B1">
        <w:rPr>
          <w:b/>
          <w:sz w:val="22"/>
          <w:szCs w:val="22"/>
        </w:rPr>
        <w:t xml:space="preserve">rompt: </w:t>
      </w:r>
      <w:r w:rsidR="00CD46D6">
        <w:rPr>
          <w:sz w:val="22"/>
          <w:szCs w:val="22"/>
        </w:rPr>
        <w:t xml:space="preserve">Please write a narrative about </w:t>
      </w:r>
      <w:r w:rsidR="004C2525" w:rsidRPr="004C2525">
        <w:rPr>
          <w:color w:val="0070C0"/>
          <w:sz w:val="22"/>
          <w:szCs w:val="22"/>
        </w:rPr>
        <w:t>[insert topic]</w:t>
      </w:r>
    </w:p>
    <w:p w14:paraId="0584F302" w14:textId="586B5A3C" w:rsidR="004C2525" w:rsidRDefault="004C2525" w:rsidP="00D578B1">
      <w:pPr>
        <w:jc w:val="both"/>
        <w:rPr>
          <w:sz w:val="22"/>
          <w:szCs w:val="22"/>
        </w:rPr>
      </w:pPr>
    </w:p>
    <w:p w14:paraId="297186B7" w14:textId="0D858226" w:rsidR="004C2525" w:rsidRPr="004C2525" w:rsidRDefault="004C2525" w:rsidP="00D578B1">
      <w:pPr>
        <w:jc w:val="both"/>
        <w:rPr>
          <w:color w:val="0070C0"/>
          <w:sz w:val="22"/>
          <w:szCs w:val="22"/>
        </w:rPr>
      </w:pPr>
      <w:r w:rsidRPr="004C2525">
        <w:rPr>
          <w:b/>
          <w:color w:val="0070C0"/>
          <w:sz w:val="22"/>
          <w:szCs w:val="22"/>
        </w:rPr>
        <w:t xml:space="preserve">Common Theme: </w:t>
      </w:r>
      <w:r w:rsidRPr="004C2525">
        <w:rPr>
          <w:color w:val="0070C0"/>
          <w:sz w:val="22"/>
          <w:szCs w:val="22"/>
        </w:rPr>
        <w:t xml:space="preserve">[name the </w:t>
      </w:r>
      <w:r>
        <w:rPr>
          <w:color w:val="0070C0"/>
          <w:sz w:val="22"/>
          <w:szCs w:val="22"/>
        </w:rPr>
        <w:t xml:space="preserve">common </w:t>
      </w:r>
      <w:r w:rsidRPr="004C2525">
        <w:rPr>
          <w:color w:val="0070C0"/>
          <w:sz w:val="22"/>
          <w:szCs w:val="22"/>
        </w:rPr>
        <w:t xml:space="preserve">theme </w:t>
      </w:r>
      <w:r>
        <w:rPr>
          <w:color w:val="0070C0"/>
          <w:sz w:val="22"/>
          <w:szCs w:val="22"/>
        </w:rPr>
        <w:t xml:space="preserve">from each reading </w:t>
      </w:r>
      <w:r w:rsidRPr="004C2525">
        <w:rPr>
          <w:color w:val="0070C0"/>
          <w:sz w:val="22"/>
          <w:szCs w:val="22"/>
        </w:rPr>
        <w:t>and explain how you will incorporate that theme in your story]</w:t>
      </w:r>
    </w:p>
    <w:p w14:paraId="13E9C1ED" w14:textId="1790212A" w:rsidR="000D62F9" w:rsidRDefault="00926F08" w:rsidP="00D578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bookmarkStart w:id="0" w:name="_GoBack"/>
      <w:bookmarkEnd w:id="0"/>
    </w:p>
    <w:p w14:paraId="3107509D" w14:textId="51696AB2" w:rsidR="00CD46D6" w:rsidRPr="00CD46D6" w:rsidRDefault="00CD46D6" w:rsidP="00A33C2F">
      <w:pPr>
        <w:pStyle w:val="BodyText"/>
        <w:spacing w:before="0" w:after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 xml:space="preserve">Rhetorical Mode: </w:t>
      </w:r>
      <w:r w:rsidRPr="00CD46D6">
        <w:rPr>
          <w:rFonts w:ascii="Times New Roman" w:hAnsi="Times New Roman"/>
          <w:szCs w:val="22"/>
        </w:rPr>
        <w:t>Narration</w:t>
      </w:r>
      <w:r>
        <w:rPr>
          <w:rFonts w:ascii="Times New Roman" w:hAnsi="Times New Roman"/>
          <w:szCs w:val="22"/>
        </w:rPr>
        <w:t>.</w:t>
      </w:r>
    </w:p>
    <w:p w14:paraId="2BC8CCE6" w14:textId="77777777" w:rsidR="00CD46D6" w:rsidRDefault="00CD46D6" w:rsidP="00A33C2F">
      <w:pPr>
        <w:pStyle w:val="BodyText"/>
        <w:spacing w:before="0" w:after="0"/>
        <w:jc w:val="both"/>
        <w:rPr>
          <w:rFonts w:ascii="Times New Roman" w:hAnsi="Times New Roman"/>
          <w:b/>
          <w:szCs w:val="22"/>
        </w:rPr>
      </w:pPr>
    </w:p>
    <w:p w14:paraId="1BE56DF2" w14:textId="7222AA68" w:rsidR="00CD46D6" w:rsidRDefault="00CD46D6" w:rsidP="00A33C2F">
      <w:pPr>
        <w:pStyle w:val="BodyText"/>
        <w:spacing w:before="0" w:after="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Genre: </w:t>
      </w:r>
      <w:r w:rsidRPr="00CD46D6">
        <w:rPr>
          <w:rFonts w:ascii="Times New Roman" w:hAnsi="Times New Roman"/>
          <w:szCs w:val="22"/>
        </w:rPr>
        <w:t>Creative</w:t>
      </w:r>
      <w:r>
        <w:rPr>
          <w:rFonts w:ascii="Times New Roman" w:hAnsi="Times New Roman"/>
          <w:b/>
          <w:szCs w:val="22"/>
        </w:rPr>
        <w:t xml:space="preserve"> </w:t>
      </w:r>
      <w:r w:rsidRPr="00CD46D6">
        <w:rPr>
          <w:rFonts w:ascii="Times New Roman" w:hAnsi="Times New Roman"/>
          <w:szCs w:val="22"/>
        </w:rPr>
        <w:t>Nonfiction.</w:t>
      </w:r>
      <w:r>
        <w:rPr>
          <w:rFonts w:ascii="Times New Roman" w:hAnsi="Times New Roman"/>
          <w:b/>
          <w:szCs w:val="22"/>
        </w:rPr>
        <w:t xml:space="preserve"> </w:t>
      </w:r>
      <w:r w:rsidR="000A723C" w:rsidRPr="000A723C">
        <w:rPr>
          <w:rFonts w:ascii="Times New Roman" w:hAnsi="Times New Roman"/>
          <w:szCs w:val="22"/>
        </w:rPr>
        <w:t>“</w:t>
      </w:r>
      <w:r w:rsidR="000A723C">
        <w:rPr>
          <w:rFonts w:ascii="Times New Roman" w:hAnsi="Times New Roman"/>
          <w:szCs w:val="22"/>
        </w:rPr>
        <w:t>true stories well t</w:t>
      </w:r>
      <w:r w:rsidR="000A723C" w:rsidRPr="000A723C">
        <w:rPr>
          <w:rFonts w:ascii="Times New Roman" w:hAnsi="Times New Roman"/>
          <w:szCs w:val="22"/>
        </w:rPr>
        <w:t>old.</w:t>
      </w:r>
      <w:r w:rsidR="000A723C">
        <w:rPr>
          <w:rFonts w:ascii="Times New Roman" w:hAnsi="Times New Roman"/>
          <w:szCs w:val="22"/>
        </w:rPr>
        <w:t>”</w:t>
      </w:r>
      <w:r w:rsidR="000A723C" w:rsidRPr="000A723C">
        <w:rPr>
          <w:rFonts w:ascii="Times New Roman" w:hAnsi="Times New Roman"/>
          <w:szCs w:val="22"/>
        </w:rPr>
        <w:t xml:space="preserve"> (Lee </w:t>
      </w:r>
      <w:proofErr w:type="spellStart"/>
      <w:r w:rsidR="000A723C" w:rsidRPr="000A723C">
        <w:rPr>
          <w:rFonts w:ascii="Times New Roman" w:hAnsi="Times New Roman"/>
          <w:szCs w:val="22"/>
        </w:rPr>
        <w:t>Gutkind</w:t>
      </w:r>
      <w:proofErr w:type="spellEnd"/>
      <w:r w:rsidR="000A723C" w:rsidRPr="000A723C">
        <w:rPr>
          <w:rFonts w:ascii="Times New Roman" w:hAnsi="Times New Roman"/>
          <w:szCs w:val="22"/>
        </w:rPr>
        <w:t>).</w:t>
      </w:r>
    </w:p>
    <w:p w14:paraId="6264008B" w14:textId="3175CF28" w:rsidR="00CD46D6" w:rsidRDefault="00CD46D6" w:rsidP="00A33C2F">
      <w:pPr>
        <w:pStyle w:val="BodyText"/>
        <w:spacing w:before="0" w:after="0"/>
        <w:jc w:val="both"/>
        <w:rPr>
          <w:rFonts w:ascii="Times New Roman" w:hAnsi="Times New Roman"/>
          <w:b/>
          <w:szCs w:val="22"/>
        </w:rPr>
      </w:pPr>
    </w:p>
    <w:p w14:paraId="0F98F246" w14:textId="542F1205" w:rsidR="00CD46D6" w:rsidRDefault="00CD46D6" w:rsidP="00A33C2F">
      <w:pPr>
        <w:pStyle w:val="BodyText"/>
        <w:spacing w:before="0" w:after="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Sub-Genre: </w:t>
      </w:r>
      <w:r w:rsidRPr="00CD46D6">
        <w:rPr>
          <w:rFonts w:ascii="Times New Roman" w:hAnsi="Times New Roman"/>
          <w:szCs w:val="22"/>
        </w:rPr>
        <w:t>Memoir</w:t>
      </w:r>
      <w:r>
        <w:rPr>
          <w:rFonts w:ascii="Times New Roman" w:hAnsi="Times New Roman"/>
          <w:szCs w:val="22"/>
        </w:rPr>
        <w:t>.</w:t>
      </w:r>
    </w:p>
    <w:p w14:paraId="52E98FFA" w14:textId="77777777" w:rsidR="00CD46D6" w:rsidRDefault="00CD46D6" w:rsidP="00A33C2F">
      <w:pPr>
        <w:pStyle w:val="BodyText"/>
        <w:spacing w:before="0" w:after="0"/>
        <w:jc w:val="both"/>
        <w:rPr>
          <w:rFonts w:ascii="Times New Roman" w:hAnsi="Times New Roman"/>
          <w:b/>
          <w:szCs w:val="22"/>
        </w:rPr>
      </w:pPr>
    </w:p>
    <w:p w14:paraId="5921B141" w14:textId="6D882AF8" w:rsidR="000A4291" w:rsidRPr="000A4291" w:rsidRDefault="000A4291" w:rsidP="00A33C2F">
      <w:pPr>
        <w:pStyle w:val="BodyText"/>
        <w:spacing w:before="0" w:after="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Purpose: </w:t>
      </w:r>
      <w:r>
        <w:rPr>
          <w:rFonts w:ascii="Times New Roman" w:hAnsi="Times New Roman"/>
          <w:szCs w:val="22"/>
        </w:rPr>
        <w:t>Please choose your primary purpose and consider if you have a secondary and tertiary purpose. Here are your three main choices: Persuade, Inform, Entertain</w:t>
      </w:r>
      <w:r w:rsidR="00926F08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b/>
          <w:szCs w:val="22"/>
        </w:rPr>
        <w:t xml:space="preserve"> </w:t>
      </w:r>
    </w:p>
    <w:p w14:paraId="45B36B30" w14:textId="77777777" w:rsidR="000A4291" w:rsidRDefault="000A4291" w:rsidP="00A33C2F">
      <w:pPr>
        <w:pStyle w:val="BodyText"/>
        <w:spacing w:before="0" w:after="0"/>
        <w:jc w:val="both"/>
        <w:rPr>
          <w:rFonts w:ascii="Times New Roman" w:hAnsi="Times New Roman"/>
          <w:b/>
          <w:szCs w:val="22"/>
        </w:rPr>
      </w:pPr>
    </w:p>
    <w:p w14:paraId="5812E5DE" w14:textId="72F77622" w:rsidR="00A33C2F" w:rsidRPr="00EA6F1B" w:rsidRDefault="00A33C2F" w:rsidP="00A33C2F">
      <w:pPr>
        <w:pStyle w:val="BodyText"/>
        <w:spacing w:before="0" w:after="0"/>
        <w:jc w:val="both"/>
        <w:rPr>
          <w:rFonts w:ascii="Times New Roman" w:hAnsi="Times New Roman"/>
          <w:szCs w:val="22"/>
        </w:rPr>
      </w:pPr>
      <w:r w:rsidRPr="00EA6F1B">
        <w:rPr>
          <w:rFonts w:ascii="Times New Roman" w:hAnsi="Times New Roman"/>
          <w:b/>
          <w:szCs w:val="22"/>
        </w:rPr>
        <w:t xml:space="preserve">Audience: </w:t>
      </w:r>
      <w:r w:rsidRPr="00EA6F1B">
        <w:rPr>
          <w:rFonts w:ascii="Times New Roman" w:hAnsi="Times New Roman"/>
          <w:szCs w:val="22"/>
        </w:rPr>
        <w:t xml:space="preserve">Your primary audience </w:t>
      </w:r>
      <w:r w:rsidR="00155B60">
        <w:rPr>
          <w:rFonts w:ascii="Times New Roman" w:hAnsi="Times New Roman"/>
          <w:szCs w:val="22"/>
        </w:rPr>
        <w:t>is</w:t>
      </w:r>
      <w:r w:rsidR="007C5405">
        <w:rPr>
          <w:rFonts w:ascii="Times New Roman" w:hAnsi="Times New Roman"/>
          <w:szCs w:val="22"/>
        </w:rPr>
        <w:t xml:space="preserve"> you</w:t>
      </w:r>
      <w:r w:rsidR="00FF3EA7">
        <w:rPr>
          <w:rFonts w:ascii="Times New Roman" w:hAnsi="Times New Roman"/>
          <w:szCs w:val="22"/>
        </w:rPr>
        <w:t>r</w:t>
      </w:r>
      <w:r w:rsidR="007C5405">
        <w:rPr>
          <w:rFonts w:ascii="Times New Roman" w:hAnsi="Times New Roman"/>
          <w:szCs w:val="22"/>
        </w:rPr>
        <w:t xml:space="preserve"> instructor and classmates. Your secondary audience </w:t>
      </w:r>
      <w:r w:rsidR="00F23F69">
        <w:rPr>
          <w:rFonts w:ascii="Times New Roman" w:hAnsi="Times New Roman"/>
          <w:szCs w:val="22"/>
        </w:rPr>
        <w:t>is people who visit your website</w:t>
      </w:r>
      <w:r w:rsidR="00155B60">
        <w:rPr>
          <w:rFonts w:ascii="Times New Roman" w:hAnsi="Times New Roman"/>
          <w:szCs w:val="22"/>
        </w:rPr>
        <w:t>.</w:t>
      </w:r>
    </w:p>
    <w:p w14:paraId="68095AB9" w14:textId="77777777" w:rsidR="00A33C2F" w:rsidRDefault="00A33C2F" w:rsidP="000D62F9">
      <w:pPr>
        <w:pStyle w:val="BodyText"/>
        <w:spacing w:before="0" w:after="0"/>
        <w:jc w:val="both"/>
        <w:rPr>
          <w:rFonts w:ascii="Times New Roman" w:hAnsi="Times New Roman"/>
          <w:b/>
          <w:szCs w:val="22"/>
        </w:rPr>
      </w:pPr>
    </w:p>
    <w:p w14:paraId="49EA6CAF" w14:textId="6ED66FEB" w:rsidR="00426A70" w:rsidRPr="00EA6F1B" w:rsidRDefault="00426A70" w:rsidP="000D62F9">
      <w:pPr>
        <w:pStyle w:val="BodyText"/>
        <w:spacing w:before="0" w:after="0"/>
        <w:jc w:val="both"/>
        <w:rPr>
          <w:rFonts w:ascii="Times New Roman" w:hAnsi="Times New Roman"/>
          <w:szCs w:val="22"/>
        </w:rPr>
      </w:pPr>
      <w:r w:rsidRPr="00EA6F1B">
        <w:rPr>
          <w:rFonts w:ascii="Times New Roman" w:hAnsi="Times New Roman"/>
          <w:b/>
          <w:szCs w:val="22"/>
        </w:rPr>
        <w:t xml:space="preserve">Style: </w:t>
      </w:r>
      <w:r w:rsidR="00434859">
        <w:rPr>
          <w:rFonts w:ascii="Times New Roman" w:hAnsi="Times New Roman"/>
          <w:szCs w:val="22"/>
        </w:rPr>
        <w:t>Thi</w:t>
      </w:r>
      <w:r w:rsidR="00D40F8F">
        <w:rPr>
          <w:rFonts w:ascii="Times New Roman" w:hAnsi="Times New Roman"/>
          <w:szCs w:val="22"/>
        </w:rPr>
        <w:t xml:space="preserve">s is a </w:t>
      </w:r>
      <w:r w:rsidR="00375CBF">
        <w:rPr>
          <w:rFonts w:ascii="Times New Roman" w:hAnsi="Times New Roman"/>
          <w:szCs w:val="22"/>
        </w:rPr>
        <w:t xml:space="preserve">creative nonfiction </w:t>
      </w:r>
      <w:r w:rsidR="000A4291">
        <w:rPr>
          <w:rFonts w:ascii="Times New Roman" w:hAnsi="Times New Roman"/>
          <w:szCs w:val="22"/>
        </w:rPr>
        <w:t>narrative so please blend both descriptive</w:t>
      </w:r>
      <w:r w:rsidRPr="00EA6F1B">
        <w:rPr>
          <w:rFonts w:ascii="Times New Roman" w:hAnsi="Times New Roman"/>
          <w:szCs w:val="22"/>
        </w:rPr>
        <w:t xml:space="preserve"> </w:t>
      </w:r>
      <w:r w:rsidR="000A4291">
        <w:rPr>
          <w:rFonts w:ascii="Times New Roman" w:hAnsi="Times New Roman"/>
          <w:szCs w:val="22"/>
        </w:rPr>
        <w:t>(showing</w:t>
      </w:r>
      <w:r w:rsidR="00434859">
        <w:rPr>
          <w:rFonts w:ascii="Times New Roman" w:hAnsi="Times New Roman"/>
          <w:szCs w:val="22"/>
        </w:rPr>
        <w:t xml:space="preserve">) </w:t>
      </w:r>
      <w:r w:rsidRPr="00EA6F1B">
        <w:rPr>
          <w:rFonts w:ascii="Times New Roman" w:hAnsi="Times New Roman"/>
          <w:szCs w:val="22"/>
        </w:rPr>
        <w:t xml:space="preserve">and expository </w:t>
      </w:r>
      <w:r w:rsidR="000A4291">
        <w:rPr>
          <w:rFonts w:ascii="Times New Roman" w:hAnsi="Times New Roman"/>
          <w:szCs w:val="22"/>
        </w:rPr>
        <w:t>(telling</w:t>
      </w:r>
      <w:r w:rsidR="00434859">
        <w:rPr>
          <w:rFonts w:ascii="Times New Roman" w:hAnsi="Times New Roman"/>
          <w:szCs w:val="22"/>
        </w:rPr>
        <w:t xml:space="preserve">) </w:t>
      </w:r>
      <w:r w:rsidRPr="00EA6F1B">
        <w:rPr>
          <w:rFonts w:ascii="Times New Roman" w:hAnsi="Times New Roman"/>
          <w:szCs w:val="22"/>
        </w:rPr>
        <w:t>writing.</w:t>
      </w:r>
      <w:r w:rsidR="00A33C2F">
        <w:rPr>
          <w:rFonts w:ascii="Times New Roman" w:hAnsi="Times New Roman"/>
          <w:szCs w:val="22"/>
        </w:rPr>
        <w:t xml:space="preserve"> </w:t>
      </w:r>
      <w:r w:rsidR="005D02AE">
        <w:rPr>
          <w:rFonts w:ascii="Times New Roman" w:hAnsi="Times New Roman"/>
          <w:szCs w:val="22"/>
        </w:rPr>
        <w:t xml:space="preserve">Feel free to include dialogue, poetry, video, and audio. </w:t>
      </w:r>
      <w:r w:rsidR="00A33C2F">
        <w:rPr>
          <w:rFonts w:ascii="Times New Roman" w:hAnsi="Times New Roman"/>
          <w:szCs w:val="22"/>
        </w:rPr>
        <w:t>Please use the tone that is most appropriate for your purpose and audience.</w:t>
      </w:r>
      <w:r w:rsidR="00155B60">
        <w:rPr>
          <w:rFonts w:ascii="Times New Roman" w:hAnsi="Times New Roman"/>
          <w:szCs w:val="22"/>
        </w:rPr>
        <w:t xml:space="preserve"> MOST of this story should be illustrating a scene or</w:t>
      </w:r>
      <w:r w:rsidR="00375CBF">
        <w:rPr>
          <w:rFonts w:ascii="Times New Roman" w:hAnsi="Times New Roman"/>
          <w:szCs w:val="22"/>
        </w:rPr>
        <w:t xml:space="preserve"> two or three from an in</w:t>
      </w:r>
      <w:r w:rsidR="00155B60">
        <w:rPr>
          <w:rFonts w:ascii="Times New Roman" w:hAnsi="Times New Roman"/>
          <w:szCs w:val="22"/>
        </w:rPr>
        <w:t xml:space="preserve"> your life. SHOW the reader what happened. Here is a good test: you should be able to draw your scenes as if they were </w:t>
      </w:r>
      <w:r w:rsidR="00375CBF">
        <w:rPr>
          <w:rFonts w:ascii="Times New Roman" w:hAnsi="Times New Roman"/>
          <w:szCs w:val="22"/>
        </w:rPr>
        <w:t xml:space="preserve">a </w:t>
      </w:r>
      <w:r w:rsidR="00155B60">
        <w:rPr>
          <w:rFonts w:ascii="Times New Roman" w:hAnsi="Times New Roman"/>
          <w:szCs w:val="22"/>
        </w:rPr>
        <w:t xml:space="preserve">comic strip. If you cannot find enough description in your writing to create a visual scene, you are not SHOWING the reader your scene; rather, you are TELLING them about what happened. </w:t>
      </w:r>
      <w:r w:rsidR="00CD46D6">
        <w:rPr>
          <w:rFonts w:ascii="Times New Roman" w:hAnsi="Times New Roman"/>
          <w:szCs w:val="22"/>
        </w:rPr>
        <w:t xml:space="preserve">Remember </w:t>
      </w:r>
      <w:proofErr w:type="gramStart"/>
      <w:r w:rsidR="00CD46D6">
        <w:rPr>
          <w:rFonts w:ascii="Times New Roman" w:hAnsi="Times New Roman"/>
          <w:szCs w:val="22"/>
        </w:rPr>
        <w:t>our</w:t>
      </w:r>
      <w:proofErr w:type="gramEnd"/>
      <w:r w:rsidR="00CD46D6">
        <w:rPr>
          <w:rFonts w:ascii="Times New Roman" w:hAnsi="Times New Roman"/>
          <w:szCs w:val="22"/>
        </w:rPr>
        <w:t xml:space="preserve"> in-class storyboard session! </w:t>
      </w:r>
      <w:r w:rsidR="00155B60">
        <w:rPr>
          <w:rFonts w:ascii="Times New Roman" w:hAnsi="Times New Roman"/>
          <w:szCs w:val="22"/>
        </w:rPr>
        <w:t xml:space="preserve">As a ratio, think about 80% showing writing (description and action in scenes) and 20% telling. Just to give you an idea. </w:t>
      </w:r>
      <w:r w:rsidR="00FF3EA7">
        <w:rPr>
          <w:rFonts w:ascii="Times New Roman" w:hAnsi="Times New Roman"/>
          <w:szCs w:val="22"/>
        </w:rPr>
        <w:t>If you choose to compose a multimodal project, you will use various print and visual texts to show your home to an audience.</w:t>
      </w:r>
    </w:p>
    <w:p w14:paraId="41584A9E" w14:textId="77777777" w:rsidR="000D62F9" w:rsidRPr="00EA6F1B" w:rsidRDefault="000D62F9" w:rsidP="000D62F9">
      <w:pPr>
        <w:pStyle w:val="BodyText"/>
        <w:spacing w:before="0" w:after="0"/>
        <w:jc w:val="both"/>
        <w:rPr>
          <w:rFonts w:ascii="Times New Roman" w:hAnsi="Times New Roman"/>
          <w:szCs w:val="22"/>
        </w:rPr>
      </w:pPr>
    </w:p>
    <w:p w14:paraId="73336F74" w14:textId="1A9BDDD6" w:rsidR="0030690D" w:rsidRPr="00EA6F1B" w:rsidRDefault="00605559" w:rsidP="0030690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EA6F1B">
        <w:rPr>
          <w:rFonts w:ascii="Times New Roman" w:hAnsi="Times New Roman" w:cs="Times New Roman"/>
          <w:b/>
          <w:color w:val="auto"/>
          <w:sz w:val="22"/>
          <w:szCs w:val="22"/>
        </w:rPr>
        <w:t xml:space="preserve">Focus: </w:t>
      </w:r>
      <w:r w:rsidR="00EA3E90" w:rsidRPr="00EA6F1B">
        <w:rPr>
          <w:rFonts w:ascii="Times New Roman" w:hAnsi="Times New Roman" w:cs="Times New Roman"/>
          <w:color w:val="auto"/>
          <w:sz w:val="22"/>
          <w:szCs w:val="22"/>
        </w:rPr>
        <w:t xml:space="preserve">Through a series of scenes you should use narrative writing to show </w:t>
      </w:r>
      <w:r w:rsidR="00155B60">
        <w:rPr>
          <w:rFonts w:ascii="Times New Roman" w:hAnsi="Times New Roman" w:cs="Times New Roman"/>
          <w:color w:val="auto"/>
          <w:sz w:val="22"/>
          <w:szCs w:val="22"/>
        </w:rPr>
        <w:t>your own</w:t>
      </w:r>
      <w:r w:rsidR="006215C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55B60">
        <w:rPr>
          <w:rFonts w:ascii="Times New Roman" w:hAnsi="Times New Roman" w:cs="Times New Roman"/>
          <w:color w:val="auto"/>
          <w:sz w:val="22"/>
          <w:szCs w:val="22"/>
        </w:rPr>
        <w:t xml:space="preserve">experience. Please focus on </w:t>
      </w:r>
      <w:r w:rsidR="006215C7">
        <w:rPr>
          <w:rFonts w:ascii="Times New Roman" w:hAnsi="Times New Roman" w:cs="Times New Roman"/>
          <w:color w:val="auto"/>
          <w:sz w:val="22"/>
          <w:szCs w:val="22"/>
        </w:rPr>
        <w:t>one particul</w:t>
      </w:r>
      <w:r w:rsidR="00155B60">
        <w:rPr>
          <w:rFonts w:ascii="Times New Roman" w:hAnsi="Times New Roman" w:cs="Times New Roman"/>
          <w:color w:val="auto"/>
          <w:sz w:val="22"/>
          <w:szCs w:val="22"/>
        </w:rPr>
        <w:t>ar event or story. Do not try to write about three different experiences from your life—because you will not have the space in this assignment to fully develop your ideas.</w:t>
      </w:r>
    </w:p>
    <w:p w14:paraId="1747B01A" w14:textId="77777777" w:rsidR="00205CF3" w:rsidRPr="00EA6F1B" w:rsidRDefault="00205CF3" w:rsidP="0030690D">
      <w:pPr>
        <w:pStyle w:val="BodyText"/>
        <w:spacing w:before="0" w:after="0"/>
        <w:jc w:val="both"/>
        <w:rPr>
          <w:rFonts w:ascii="Times New Roman" w:hAnsi="Times New Roman"/>
          <w:szCs w:val="22"/>
        </w:rPr>
      </w:pPr>
    </w:p>
    <w:p w14:paraId="1BA43A1B" w14:textId="0C4A72F5" w:rsidR="000A4291" w:rsidRDefault="00375CBF" w:rsidP="005412B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Writers’ Choices</w:t>
      </w:r>
      <w:r w:rsidR="000A4291">
        <w:rPr>
          <w:b/>
          <w:sz w:val="22"/>
          <w:szCs w:val="22"/>
        </w:rPr>
        <w:t xml:space="preserve">: </w:t>
      </w:r>
      <w:r w:rsidR="000A4291">
        <w:rPr>
          <w:sz w:val="22"/>
          <w:szCs w:val="22"/>
        </w:rPr>
        <w:t>Please consider the context, text</w:t>
      </w:r>
      <w:r>
        <w:rPr>
          <w:sz w:val="22"/>
          <w:szCs w:val="22"/>
        </w:rPr>
        <w:t>,</w:t>
      </w:r>
      <w:r w:rsidR="000A4291">
        <w:rPr>
          <w:sz w:val="22"/>
          <w:szCs w:val="22"/>
        </w:rPr>
        <w:t xml:space="preserve"> and subtext of your story:</w:t>
      </w:r>
    </w:p>
    <w:p w14:paraId="27A3742A" w14:textId="33906A35" w:rsidR="000A4291" w:rsidRDefault="000A4291" w:rsidP="000A4291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 w:rsidRPr="000C5C6C">
        <w:rPr>
          <w:i/>
          <w:sz w:val="22"/>
          <w:szCs w:val="22"/>
        </w:rPr>
        <w:t>Context</w:t>
      </w:r>
      <w:r>
        <w:rPr>
          <w:sz w:val="22"/>
          <w:szCs w:val="22"/>
        </w:rPr>
        <w:t xml:space="preserve">: Your story should include </w:t>
      </w:r>
      <w:r w:rsidR="000C5C6C">
        <w:rPr>
          <w:sz w:val="22"/>
          <w:szCs w:val="22"/>
        </w:rPr>
        <w:t xml:space="preserve">a setting and situated information that frames the plot (similar to kairos). To create context, your story should provide </w:t>
      </w:r>
      <w:r>
        <w:rPr>
          <w:sz w:val="22"/>
          <w:szCs w:val="22"/>
        </w:rPr>
        <w:t>the 5 Ws: Who, What, When, Where, and Why.</w:t>
      </w:r>
    </w:p>
    <w:p w14:paraId="46473305" w14:textId="77777777" w:rsidR="00375CBF" w:rsidRDefault="00375CBF" w:rsidP="00375CBF">
      <w:pPr>
        <w:pStyle w:val="ListParagraph"/>
        <w:jc w:val="both"/>
        <w:rPr>
          <w:sz w:val="22"/>
          <w:szCs w:val="22"/>
        </w:rPr>
      </w:pPr>
    </w:p>
    <w:p w14:paraId="45FF3F50" w14:textId="347D1066" w:rsidR="000A4291" w:rsidRDefault="000A4291" w:rsidP="000A4291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 w:rsidRPr="000C5C6C">
        <w:rPr>
          <w:i/>
          <w:sz w:val="22"/>
          <w:szCs w:val="22"/>
        </w:rPr>
        <w:t>Text</w:t>
      </w:r>
      <w:r>
        <w:rPr>
          <w:sz w:val="22"/>
          <w:szCs w:val="22"/>
        </w:rPr>
        <w:t xml:space="preserve">: </w:t>
      </w:r>
      <w:r w:rsidR="000C5C6C">
        <w:rPr>
          <w:sz w:val="22"/>
          <w:szCs w:val="22"/>
        </w:rPr>
        <w:t xml:space="preserve">You choose if your story is shared in first person, past or present, humorous or sad, etc. Otherwise, I ask that your story </w:t>
      </w:r>
      <w:r>
        <w:rPr>
          <w:sz w:val="22"/>
          <w:szCs w:val="22"/>
        </w:rPr>
        <w:t>open</w:t>
      </w:r>
      <w:r w:rsidR="000C5C6C">
        <w:rPr>
          <w:sz w:val="22"/>
          <w:szCs w:val="22"/>
        </w:rPr>
        <w:t>s</w:t>
      </w:r>
      <w:r>
        <w:rPr>
          <w:sz w:val="22"/>
          <w:szCs w:val="22"/>
        </w:rPr>
        <w:t xml:space="preserve"> with a showing scene that includes description and action. Then you can add sections of telling to provide context and reflection. Remember Lee Gutkind </w:t>
      </w:r>
      <w:r w:rsidR="000C5C6C">
        <w:rPr>
          <w:sz w:val="22"/>
          <w:szCs w:val="22"/>
        </w:rPr>
        <w:t>points out that</w:t>
      </w:r>
      <w:r>
        <w:rPr>
          <w:sz w:val="22"/>
          <w:szCs w:val="22"/>
        </w:rPr>
        <w:t xml:space="preserve"> showing scenes are the building blocks of a creative nonfiction narrative.</w:t>
      </w:r>
      <w:r w:rsidR="000C5C6C">
        <w:rPr>
          <w:sz w:val="22"/>
          <w:szCs w:val="22"/>
        </w:rPr>
        <w:t xml:space="preserve"> </w:t>
      </w:r>
    </w:p>
    <w:p w14:paraId="18D77682" w14:textId="77777777" w:rsidR="00375CBF" w:rsidRPr="00375CBF" w:rsidRDefault="00375CBF" w:rsidP="00375CBF">
      <w:pPr>
        <w:pStyle w:val="ListParagraph"/>
        <w:rPr>
          <w:sz w:val="22"/>
          <w:szCs w:val="22"/>
        </w:rPr>
      </w:pPr>
    </w:p>
    <w:p w14:paraId="6857B4FB" w14:textId="7A4F2364" w:rsidR="000C5C6C" w:rsidRDefault="000C5C6C" w:rsidP="000A4291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i/>
          <w:sz w:val="22"/>
          <w:szCs w:val="22"/>
        </w:rPr>
        <w:t>Subtext</w:t>
      </w:r>
      <w:r w:rsidRPr="000C5C6C">
        <w:rPr>
          <w:sz w:val="22"/>
          <w:szCs w:val="22"/>
        </w:rPr>
        <w:t>:</w:t>
      </w:r>
      <w:r>
        <w:rPr>
          <w:sz w:val="22"/>
          <w:szCs w:val="22"/>
        </w:rPr>
        <w:t xml:space="preserve"> Your story is not much of a story if it does not include subtext (what I like to consider as “what’s left unsaid and under the surface of the text”). To create subtext, please consider </w:t>
      </w:r>
      <w:r w:rsidRPr="000C5C6C">
        <w:rPr>
          <w:b/>
          <w:sz w:val="22"/>
          <w:szCs w:val="22"/>
        </w:rPr>
        <w:t>themes</w:t>
      </w:r>
      <w:r w:rsidR="004C2525">
        <w:rPr>
          <w:sz w:val="22"/>
          <w:szCs w:val="22"/>
        </w:rPr>
        <w:t xml:space="preserve"> (</w:t>
      </w:r>
      <w:r w:rsidR="004C2525">
        <w:rPr>
          <w:color w:val="0070C0"/>
          <w:sz w:val="22"/>
          <w:szCs w:val="22"/>
        </w:rPr>
        <w:t>insert theme</w:t>
      </w:r>
      <w:r w:rsidR="00DE2C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one major theme—but I urge you to create other themes) and </w:t>
      </w:r>
      <w:r w:rsidRPr="000C5C6C">
        <w:rPr>
          <w:b/>
          <w:sz w:val="22"/>
          <w:szCs w:val="22"/>
        </w:rPr>
        <w:t>conflict</w:t>
      </w:r>
      <w:r>
        <w:rPr>
          <w:sz w:val="22"/>
          <w:szCs w:val="22"/>
        </w:rPr>
        <w:t xml:space="preserve"> (person vs person, person vs oneself, person vs environment, person vs nature, etc.). Your story must have conflict!</w:t>
      </w:r>
    </w:p>
    <w:p w14:paraId="53AB0C77" w14:textId="77777777" w:rsidR="000C5C6C" w:rsidRPr="000A4291" w:rsidRDefault="000C5C6C" w:rsidP="000C5C6C">
      <w:pPr>
        <w:pStyle w:val="ListParagraph"/>
        <w:jc w:val="both"/>
        <w:rPr>
          <w:sz w:val="22"/>
          <w:szCs w:val="22"/>
        </w:rPr>
      </w:pPr>
    </w:p>
    <w:p w14:paraId="26803036" w14:textId="77777777" w:rsidR="00CD46D6" w:rsidRDefault="00CD46D6" w:rsidP="00106DB9">
      <w:pPr>
        <w:jc w:val="both"/>
        <w:rPr>
          <w:b/>
          <w:sz w:val="22"/>
          <w:szCs w:val="22"/>
        </w:rPr>
      </w:pPr>
    </w:p>
    <w:p w14:paraId="6F310203" w14:textId="025921C8" w:rsidR="00106DB9" w:rsidRPr="00EA6F1B" w:rsidRDefault="00605559" w:rsidP="00106DB9">
      <w:pPr>
        <w:jc w:val="both"/>
        <w:rPr>
          <w:sz w:val="22"/>
          <w:szCs w:val="22"/>
        </w:rPr>
      </w:pPr>
      <w:r w:rsidRPr="00EA6F1B">
        <w:rPr>
          <w:b/>
          <w:sz w:val="22"/>
          <w:szCs w:val="22"/>
        </w:rPr>
        <w:t>Process:</w:t>
      </w:r>
      <w:r w:rsidRPr="00EA6F1B">
        <w:rPr>
          <w:sz w:val="22"/>
          <w:szCs w:val="22"/>
        </w:rPr>
        <w:t xml:space="preserve"> </w:t>
      </w:r>
      <w:r w:rsidR="00CE2B00" w:rsidRPr="00EA6F1B">
        <w:rPr>
          <w:sz w:val="22"/>
          <w:szCs w:val="22"/>
        </w:rPr>
        <w:t>To begin,</w:t>
      </w:r>
      <w:r w:rsidR="00C0728D" w:rsidRPr="00EA6F1B">
        <w:rPr>
          <w:sz w:val="22"/>
          <w:szCs w:val="22"/>
        </w:rPr>
        <w:t xml:space="preserve"> </w:t>
      </w:r>
      <w:r w:rsidR="00CD46D6">
        <w:rPr>
          <w:sz w:val="22"/>
          <w:szCs w:val="22"/>
        </w:rPr>
        <w:t xml:space="preserve">review your multiple blog posts about making a life choice. Next, </w:t>
      </w:r>
      <w:r w:rsidR="00CE2B00" w:rsidRPr="00EA6F1B">
        <w:rPr>
          <w:i/>
          <w:sz w:val="22"/>
          <w:szCs w:val="22"/>
        </w:rPr>
        <w:t>Think On Paper</w:t>
      </w:r>
      <w:r w:rsidR="00F41112" w:rsidRPr="00EA6F1B">
        <w:rPr>
          <w:sz w:val="22"/>
          <w:szCs w:val="22"/>
        </w:rPr>
        <w:t xml:space="preserve"> abou</w:t>
      </w:r>
      <w:r w:rsidR="00106DB9" w:rsidRPr="00EA6F1B">
        <w:rPr>
          <w:sz w:val="22"/>
          <w:szCs w:val="22"/>
        </w:rPr>
        <w:t>t the i</w:t>
      </w:r>
      <w:r w:rsidR="00EA3E90" w:rsidRPr="00EA6F1B">
        <w:rPr>
          <w:sz w:val="22"/>
          <w:szCs w:val="22"/>
        </w:rPr>
        <w:t>ssues surrounding your decision</w:t>
      </w:r>
      <w:r w:rsidR="00CE2B00" w:rsidRPr="00EA6F1B">
        <w:rPr>
          <w:sz w:val="22"/>
          <w:szCs w:val="22"/>
        </w:rPr>
        <w:t>:</w:t>
      </w:r>
      <w:r w:rsidR="00106DB9" w:rsidRPr="00EA6F1B">
        <w:rPr>
          <w:sz w:val="22"/>
          <w:szCs w:val="22"/>
        </w:rPr>
        <w:t xml:space="preserve"> freewrite, list, cluster, </w:t>
      </w:r>
      <w:r w:rsidR="00CE2B00" w:rsidRPr="00EA6F1B">
        <w:rPr>
          <w:sz w:val="22"/>
          <w:szCs w:val="22"/>
        </w:rPr>
        <w:t>discuss, and read</w:t>
      </w:r>
      <w:r w:rsidRPr="00EA6F1B">
        <w:rPr>
          <w:sz w:val="22"/>
          <w:szCs w:val="22"/>
        </w:rPr>
        <w:t xml:space="preserve"> other </w:t>
      </w:r>
      <w:r w:rsidR="000C5C6C">
        <w:rPr>
          <w:sz w:val="22"/>
          <w:szCs w:val="22"/>
        </w:rPr>
        <w:t>creative nonfiction stories</w:t>
      </w:r>
      <w:r w:rsidR="00106DB9" w:rsidRPr="00EA6F1B">
        <w:rPr>
          <w:sz w:val="22"/>
          <w:szCs w:val="22"/>
        </w:rPr>
        <w:t xml:space="preserve"> </w:t>
      </w:r>
      <w:r w:rsidRPr="00EA6F1B">
        <w:rPr>
          <w:sz w:val="22"/>
          <w:szCs w:val="22"/>
        </w:rPr>
        <w:t>to generate i</w:t>
      </w:r>
      <w:r w:rsidR="000C5C6C">
        <w:rPr>
          <w:sz w:val="22"/>
          <w:szCs w:val="22"/>
        </w:rPr>
        <w:t xml:space="preserve">deas. Then, please consider </w:t>
      </w:r>
      <w:r w:rsidR="000A4291">
        <w:rPr>
          <w:sz w:val="22"/>
          <w:szCs w:val="22"/>
        </w:rPr>
        <w:t>answer</w:t>
      </w:r>
      <w:r w:rsidR="000C5C6C">
        <w:rPr>
          <w:sz w:val="22"/>
          <w:szCs w:val="22"/>
        </w:rPr>
        <w:t>ing</w:t>
      </w:r>
      <w:r w:rsidR="000A4291">
        <w:rPr>
          <w:sz w:val="22"/>
          <w:szCs w:val="22"/>
        </w:rPr>
        <w:t xml:space="preserve"> </w:t>
      </w:r>
      <w:r w:rsidR="000C5C6C">
        <w:rPr>
          <w:sz w:val="22"/>
          <w:szCs w:val="22"/>
        </w:rPr>
        <w:t xml:space="preserve">one of </w:t>
      </w:r>
      <w:r w:rsidR="000A4291">
        <w:rPr>
          <w:sz w:val="22"/>
          <w:szCs w:val="22"/>
        </w:rPr>
        <w:t>the following questions</w:t>
      </w:r>
      <w:r w:rsidR="000C5C6C">
        <w:rPr>
          <w:sz w:val="22"/>
          <w:szCs w:val="22"/>
        </w:rPr>
        <w:t xml:space="preserve"> in your own creative nonfiction narrative (if you have another idea for a question and topic, please email me first)</w:t>
      </w:r>
      <w:r w:rsidR="000A4291">
        <w:rPr>
          <w:sz w:val="22"/>
          <w:szCs w:val="22"/>
        </w:rPr>
        <w:t>:</w:t>
      </w:r>
    </w:p>
    <w:p w14:paraId="46272FFD" w14:textId="77777777" w:rsidR="00106DB9" w:rsidRPr="00EA6F1B" w:rsidRDefault="00106DB9" w:rsidP="00106DB9">
      <w:pPr>
        <w:jc w:val="both"/>
        <w:rPr>
          <w:sz w:val="22"/>
          <w:szCs w:val="22"/>
        </w:rPr>
      </w:pPr>
    </w:p>
    <w:p w14:paraId="41D6E190" w14:textId="0392DB10" w:rsidR="006215C7" w:rsidRPr="004C2525" w:rsidRDefault="004C2525" w:rsidP="004C2525">
      <w:pPr>
        <w:pStyle w:val="ListParagraph"/>
        <w:numPr>
          <w:ilvl w:val="0"/>
          <w:numId w:val="19"/>
        </w:numPr>
        <w:jc w:val="both"/>
        <w:rPr>
          <w:color w:val="0070C0"/>
          <w:sz w:val="22"/>
          <w:szCs w:val="22"/>
        </w:rPr>
      </w:pPr>
      <w:r w:rsidRPr="004C2525">
        <w:rPr>
          <w:color w:val="0070C0"/>
          <w:sz w:val="22"/>
          <w:szCs w:val="22"/>
        </w:rPr>
        <w:t>Question #1 [insert a topic-specific question that helps you generate ideas for your draft]</w:t>
      </w:r>
    </w:p>
    <w:p w14:paraId="3982AD87" w14:textId="0E33E7B9" w:rsidR="004C2525" w:rsidRPr="004C2525" w:rsidRDefault="004C2525" w:rsidP="004C2525">
      <w:pPr>
        <w:pStyle w:val="ListParagraph"/>
        <w:numPr>
          <w:ilvl w:val="0"/>
          <w:numId w:val="19"/>
        </w:numPr>
        <w:jc w:val="both"/>
        <w:rPr>
          <w:color w:val="0070C0"/>
          <w:sz w:val="22"/>
          <w:szCs w:val="22"/>
        </w:rPr>
      </w:pPr>
      <w:r w:rsidRPr="004C2525">
        <w:rPr>
          <w:color w:val="0070C0"/>
          <w:sz w:val="22"/>
          <w:szCs w:val="22"/>
        </w:rPr>
        <w:t xml:space="preserve">Question #2 </w:t>
      </w:r>
      <w:r w:rsidRPr="004C2525">
        <w:rPr>
          <w:color w:val="0070C0"/>
          <w:sz w:val="22"/>
          <w:szCs w:val="22"/>
        </w:rPr>
        <w:t>[insert a topic-specific question that helps you generate ideas for your draft]</w:t>
      </w:r>
    </w:p>
    <w:p w14:paraId="101C1EE8" w14:textId="49CAD604" w:rsidR="004C2525" w:rsidRPr="004C2525" w:rsidRDefault="004C2525" w:rsidP="004C2525">
      <w:pPr>
        <w:pStyle w:val="ListParagraph"/>
        <w:numPr>
          <w:ilvl w:val="0"/>
          <w:numId w:val="19"/>
        </w:numPr>
        <w:jc w:val="both"/>
        <w:rPr>
          <w:color w:val="0070C0"/>
          <w:sz w:val="22"/>
          <w:szCs w:val="22"/>
        </w:rPr>
      </w:pPr>
      <w:r w:rsidRPr="004C2525">
        <w:rPr>
          <w:color w:val="0070C0"/>
          <w:sz w:val="22"/>
          <w:szCs w:val="22"/>
        </w:rPr>
        <w:t xml:space="preserve">Question #3 </w:t>
      </w:r>
      <w:r w:rsidRPr="004C2525">
        <w:rPr>
          <w:color w:val="0070C0"/>
          <w:sz w:val="22"/>
          <w:szCs w:val="22"/>
        </w:rPr>
        <w:t>[insert a topic-specific question that helps you generate ideas for your draft]</w:t>
      </w:r>
    </w:p>
    <w:p w14:paraId="447601EC" w14:textId="77777777" w:rsidR="004C2525" w:rsidRPr="006215C7" w:rsidRDefault="004C2525" w:rsidP="004C2525">
      <w:pPr>
        <w:pStyle w:val="ListParagraph"/>
        <w:ind w:left="1440"/>
        <w:jc w:val="both"/>
        <w:rPr>
          <w:sz w:val="22"/>
          <w:szCs w:val="22"/>
        </w:rPr>
      </w:pPr>
    </w:p>
    <w:p w14:paraId="155EF021" w14:textId="75AA1C40" w:rsidR="000D62F9" w:rsidRPr="00EA6F1B" w:rsidRDefault="00CE2B00" w:rsidP="000D62F9">
      <w:pPr>
        <w:jc w:val="both"/>
        <w:rPr>
          <w:sz w:val="22"/>
          <w:szCs w:val="22"/>
        </w:rPr>
      </w:pPr>
      <w:r w:rsidRPr="00EA6F1B">
        <w:rPr>
          <w:b/>
          <w:sz w:val="22"/>
          <w:szCs w:val="22"/>
        </w:rPr>
        <w:t>Product:</w:t>
      </w:r>
      <w:r w:rsidR="00A85C37">
        <w:rPr>
          <w:sz w:val="22"/>
          <w:szCs w:val="22"/>
        </w:rPr>
        <w:t xml:space="preserve"> This narrative</w:t>
      </w:r>
      <w:r w:rsidRPr="00EA6F1B">
        <w:rPr>
          <w:sz w:val="22"/>
          <w:szCs w:val="22"/>
        </w:rPr>
        <w:t xml:space="preserve"> </w:t>
      </w:r>
      <w:r w:rsidR="00605559" w:rsidRPr="00EA6F1B">
        <w:rPr>
          <w:sz w:val="22"/>
          <w:szCs w:val="22"/>
        </w:rPr>
        <w:t xml:space="preserve">must </w:t>
      </w:r>
      <w:r w:rsidR="0060693A">
        <w:rPr>
          <w:sz w:val="22"/>
          <w:szCs w:val="22"/>
        </w:rPr>
        <w:t xml:space="preserve">be 1,000 – </w:t>
      </w:r>
      <w:r w:rsidR="00A85C37">
        <w:rPr>
          <w:sz w:val="22"/>
          <w:szCs w:val="22"/>
        </w:rPr>
        <w:t>1</w:t>
      </w:r>
      <w:r w:rsidR="0060693A">
        <w:rPr>
          <w:sz w:val="22"/>
          <w:szCs w:val="22"/>
        </w:rPr>
        <w:t>,</w:t>
      </w:r>
      <w:r w:rsidR="00A85C37">
        <w:rPr>
          <w:sz w:val="22"/>
          <w:szCs w:val="22"/>
        </w:rPr>
        <w:t>5</w:t>
      </w:r>
      <w:r w:rsidR="006215C7">
        <w:rPr>
          <w:sz w:val="22"/>
          <w:szCs w:val="22"/>
        </w:rPr>
        <w:t>0</w:t>
      </w:r>
      <w:r w:rsidR="00EA6F1B">
        <w:rPr>
          <w:sz w:val="22"/>
          <w:szCs w:val="22"/>
        </w:rPr>
        <w:t>0 words</w:t>
      </w:r>
      <w:r w:rsidR="000D62F9" w:rsidRPr="00EA6F1B">
        <w:rPr>
          <w:sz w:val="22"/>
          <w:szCs w:val="22"/>
        </w:rPr>
        <w:t xml:space="preserve"> and formatted as follows: </w:t>
      </w:r>
      <w:r w:rsidR="00434859">
        <w:rPr>
          <w:sz w:val="22"/>
          <w:szCs w:val="22"/>
        </w:rPr>
        <w:t>12-point font</w:t>
      </w:r>
      <w:r w:rsidR="00605559" w:rsidRPr="00EA6F1B">
        <w:rPr>
          <w:sz w:val="22"/>
          <w:szCs w:val="22"/>
        </w:rPr>
        <w:t>, double-spac</w:t>
      </w:r>
      <w:r w:rsidR="00434859">
        <w:rPr>
          <w:sz w:val="22"/>
          <w:szCs w:val="22"/>
        </w:rPr>
        <w:t>ing</w:t>
      </w:r>
      <w:r w:rsidRPr="00EA6F1B">
        <w:rPr>
          <w:sz w:val="22"/>
          <w:szCs w:val="22"/>
        </w:rPr>
        <w:t xml:space="preserve">. Please include an original title </w:t>
      </w:r>
      <w:r w:rsidR="00FE6168" w:rsidRPr="00EA6F1B">
        <w:rPr>
          <w:sz w:val="22"/>
          <w:szCs w:val="22"/>
        </w:rPr>
        <w:t>centere</w:t>
      </w:r>
      <w:r w:rsidR="006215C7">
        <w:rPr>
          <w:sz w:val="22"/>
          <w:szCs w:val="22"/>
        </w:rPr>
        <w:t>d at the top of the essay. This</w:t>
      </w:r>
      <w:r w:rsidR="00FE6168" w:rsidRPr="00EA6F1B">
        <w:rPr>
          <w:sz w:val="22"/>
          <w:szCs w:val="22"/>
        </w:rPr>
        <w:t xml:space="preserve"> do</w:t>
      </w:r>
      <w:r w:rsidR="006215C7">
        <w:rPr>
          <w:sz w:val="22"/>
          <w:szCs w:val="22"/>
        </w:rPr>
        <w:t>es</w:t>
      </w:r>
      <w:r w:rsidR="00FE6168" w:rsidRPr="00EA6F1B">
        <w:rPr>
          <w:sz w:val="22"/>
          <w:szCs w:val="22"/>
        </w:rPr>
        <w:t xml:space="preserve">n’t count as </w:t>
      </w:r>
      <w:r w:rsidR="006215C7">
        <w:rPr>
          <w:sz w:val="22"/>
          <w:szCs w:val="22"/>
        </w:rPr>
        <w:t>an original title</w:t>
      </w:r>
      <w:r w:rsidR="00FE6168" w:rsidRPr="00EA6F1B">
        <w:rPr>
          <w:sz w:val="22"/>
          <w:szCs w:val="22"/>
        </w:rPr>
        <w:t>:</w:t>
      </w:r>
      <w:r w:rsidR="0060693A">
        <w:rPr>
          <w:i/>
          <w:sz w:val="22"/>
          <w:szCs w:val="22"/>
        </w:rPr>
        <w:t xml:space="preserve"> Life-Choice Memoir</w:t>
      </w:r>
      <w:r w:rsidRPr="00EA6F1B">
        <w:rPr>
          <w:sz w:val="22"/>
          <w:szCs w:val="22"/>
        </w:rPr>
        <w:t>.</w:t>
      </w:r>
      <w:r w:rsidR="00B6156B" w:rsidRPr="00EA6F1B">
        <w:rPr>
          <w:sz w:val="22"/>
          <w:szCs w:val="22"/>
        </w:rPr>
        <w:t xml:space="preserve"> </w:t>
      </w:r>
      <w:r w:rsidR="008106A4" w:rsidRPr="00EA6F1B">
        <w:rPr>
          <w:sz w:val="22"/>
          <w:szCs w:val="22"/>
        </w:rPr>
        <w:t xml:space="preserve">We </w:t>
      </w:r>
      <w:r w:rsidR="00FE6168" w:rsidRPr="00EA6F1B">
        <w:rPr>
          <w:sz w:val="22"/>
          <w:szCs w:val="22"/>
        </w:rPr>
        <w:t xml:space="preserve">will use these criteria to evaluate </w:t>
      </w:r>
      <w:r w:rsidR="00605559" w:rsidRPr="00EA6F1B">
        <w:rPr>
          <w:sz w:val="22"/>
          <w:szCs w:val="22"/>
        </w:rPr>
        <w:t>your essay:</w:t>
      </w:r>
    </w:p>
    <w:p w14:paraId="77944B99" w14:textId="587D90EF" w:rsidR="005074CB" w:rsidRPr="00EA6F1B" w:rsidRDefault="005074CB" w:rsidP="0060693A">
      <w:pPr>
        <w:spacing w:line="360" w:lineRule="auto"/>
        <w:jc w:val="both"/>
        <w:rPr>
          <w:sz w:val="22"/>
          <w:szCs w:val="22"/>
        </w:rPr>
      </w:pPr>
    </w:p>
    <w:p w14:paraId="314706A2" w14:textId="77777777" w:rsidR="0060693A" w:rsidRDefault="005074CB" w:rsidP="000D62F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A6F1B">
        <w:rPr>
          <w:sz w:val="22"/>
          <w:szCs w:val="22"/>
        </w:rPr>
        <w:t xml:space="preserve">_____ Your </w:t>
      </w:r>
      <w:r w:rsidR="00AB166D">
        <w:rPr>
          <w:sz w:val="22"/>
          <w:szCs w:val="22"/>
        </w:rPr>
        <w:t>story</w:t>
      </w:r>
      <w:r w:rsidR="00434859">
        <w:rPr>
          <w:sz w:val="22"/>
          <w:szCs w:val="22"/>
        </w:rPr>
        <w:t xml:space="preserve"> </w:t>
      </w:r>
      <w:r w:rsidR="0060693A">
        <w:rPr>
          <w:sz w:val="22"/>
          <w:szCs w:val="22"/>
        </w:rPr>
        <w:t>uses an opening anecdote to jump right into the action.</w:t>
      </w:r>
    </w:p>
    <w:p w14:paraId="5831734D" w14:textId="575100C0" w:rsidR="00434859" w:rsidRDefault="0060693A" w:rsidP="000D62F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 Your story </w:t>
      </w:r>
      <w:r w:rsidR="00434859">
        <w:rPr>
          <w:sz w:val="22"/>
          <w:szCs w:val="22"/>
        </w:rPr>
        <w:t>has a clear time frame</w:t>
      </w:r>
      <w:r w:rsidR="000C5C6C">
        <w:rPr>
          <w:sz w:val="22"/>
          <w:szCs w:val="22"/>
        </w:rPr>
        <w:t xml:space="preserve"> (this story should </w:t>
      </w:r>
      <w:r w:rsidR="00AB166D">
        <w:rPr>
          <w:sz w:val="22"/>
          <w:szCs w:val="22"/>
        </w:rPr>
        <w:t>take place over a short</w:t>
      </w:r>
      <w:r w:rsidR="000C5C6C">
        <w:rPr>
          <w:sz w:val="22"/>
          <w:szCs w:val="22"/>
        </w:rPr>
        <w:t xml:space="preserve"> period of time)</w:t>
      </w:r>
      <w:r w:rsidR="00434859">
        <w:rPr>
          <w:sz w:val="22"/>
          <w:szCs w:val="22"/>
        </w:rPr>
        <w:t>.</w:t>
      </w:r>
    </w:p>
    <w:p w14:paraId="0F251A6F" w14:textId="1A5F6627" w:rsidR="00605559" w:rsidRPr="0060693A" w:rsidRDefault="00AB166D" w:rsidP="0060693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 Your story</w:t>
      </w:r>
      <w:r w:rsidR="00434859">
        <w:rPr>
          <w:sz w:val="22"/>
          <w:szCs w:val="22"/>
        </w:rPr>
        <w:t xml:space="preserve"> has a clear struc</w:t>
      </w:r>
      <w:r w:rsidR="0060693A">
        <w:rPr>
          <w:sz w:val="22"/>
          <w:szCs w:val="22"/>
        </w:rPr>
        <w:t>ture (showing and telling sections</w:t>
      </w:r>
      <w:r w:rsidR="00434859">
        <w:rPr>
          <w:sz w:val="22"/>
          <w:szCs w:val="22"/>
        </w:rPr>
        <w:t xml:space="preserve"> are well-integrated and cohesive).</w:t>
      </w:r>
    </w:p>
    <w:p w14:paraId="01DDF7FE" w14:textId="77777777" w:rsidR="0060693A" w:rsidRDefault="00AB166D" w:rsidP="000D62F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 Your story </w:t>
      </w:r>
      <w:r w:rsidR="006215C7">
        <w:rPr>
          <w:sz w:val="22"/>
          <w:szCs w:val="22"/>
        </w:rPr>
        <w:t>includes reflective “telling” moments located between the showing scenes.</w:t>
      </w:r>
    </w:p>
    <w:p w14:paraId="25A6CAD2" w14:textId="078F853E" w:rsidR="0060693A" w:rsidRPr="004C2525" w:rsidRDefault="0060693A" w:rsidP="000D62F9">
      <w:pPr>
        <w:numPr>
          <w:ilvl w:val="0"/>
          <w:numId w:val="1"/>
        </w:numPr>
        <w:spacing w:line="360" w:lineRule="auto"/>
        <w:jc w:val="both"/>
        <w:rPr>
          <w:color w:val="0070C0"/>
          <w:sz w:val="22"/>
          <w:szCs w:val="22"/>
        </w:rPr>
      </w:pPr>
      <w:r>
        <w:rPr>
          <w:sz w:val="22"/>
          <w:szCs w:val="22"/>
        </w:rPr>
        <w:t xml:space="preserve">_____ </w:t>
      </w:r>
      <w:r w:rsidRPr="004C2525">
        <w:rPr>
          <w:color w:val="0070C0"/>
          <w:sz w:val="22"/>
          <w:szCs w:val="22"/>
        </w:rPr>
        <w:t xml:space="preserve">Your story illustrates the over-arching theme of </w:t>
      </w:r>
      <w:r w:rsidR="004C2525" w:rsidRPr="004C2525">
        <w:rPr>
          <w:color w:val="0070C0"/>
          <w:sz w:val="22"/>
          <w:szCs w:val="22"/>
        </w:rPr>
        <w:t>[insert theme]</w:t>
      </w:r>
    </w:p>
    <w:p w14:paraId="1D73C375" w14:textId="10C940BE" w:rsidR="00EA6F1B" w:rsidRPr="00EA6F1B" w:rsidRDefault="0060693A" w:rsidP="000D62F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 Your story explores at least one literary conflict.</w:t>
      </w:r>
      <w:r w:rsidR="006215C7">
        <w:rPr>
          <w:sz w:val="22"/>
          <w:szCs w:val="22"/>
        </w:rPr>
        <w:t xml:space="preserve"> </w:t>
      </w:r>
    </w:p>
    <w:p w14:paraId="5F77B874" w14:textId="27AA794C" w:rsidR="0060693A" w:rsidRDefault="00FE6168" w:rsidP="0060693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A6F1B">
        <w:rPr>
          <w:sz w:val="22"/>
          <w:szCs w:val="22"/>
        </w:rPr>
        <w:t xml:space="preserve">_____ </w:t>
      </w:r>
      <w:r w:rsidR="0060693A">
        <w:rPr>
          <w:sz w:val="22"/>
          <w:szCs w:val="22"/>
        </w:rPr>
        <w:t>Your story</w:t>
      </w:r>
      <w:r w:rsidR="0060693A" w:rsidRPr="00EA6F1B">
        <w:rPr>
          <w:sz w:val="22"/>
          <w:szCs w:val="22"/>
        </w:rPr>
        <w:t xml:space="preserve"> is well organized, descriptive, and analytical.</w:t>
      </w:r>
    </w:p>
    <w:p w14:paraId="7D1E1CA4" w14:textId="17C32DE3" w:rsidR="00605559" w:rsidRPr="0060693A" w:rsidRDefault="0060693A" w:rsidP="0060693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 Your story uses language that </w:t>
      </w:r>
      <w:r w:rsidRPr="00EA6F1B">
        <w:rPr>
          <w:sz w:val="22"/>
          <w:szCs w:val="22"/>
        </w:rPr>
        <w:t>is appropriate a</w:t>
      </w:r>
      <w:r>
        <w:rPr>
          <w:sz w:val="22"/>
          <w:szCs w:val="22"/>
        </w:rPr>
        <w:t>nd compelling for your audience (tone, style, diction).</w:t>
      </w:r>
    </w:p>
    <w:p w14:paraId="3FAB7E0D" w14:textId="507996C7" w:rsidR="00402396" w:rsidRDefault="0060693A" w:rsidP="00935D2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0693A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r w:rsidR="00AB166D" w:rsidRPr="0060693A">
        <w:rPr>
          <w:sz w:val="22"/>
          <w:szCs w:val="22"/>
        </w:rPr>
        <w:t xml:space="preserve">Your story </w:t>
      </w:r>
      <w:r w:rsidR="00605559" w:rsidRPr="0060693A">
        <w:rPr>
          <w:sz w:val="22"/>
          <w:szCs w:val="22"/>
        </w:rPr>
        <w:t xml:space="preserve">shows signs </w:t>
      </w:r>
      <w:r w:rsidR="00FE6168" w:rsidRPr="0060693A">
        <w:rPr>
          <w:sz w:val="22"/>
          <w:szCs w:val="22"/>
        </w:rPr>
        <w:t>of careful proofreading, with minimal</w:t>
      </w:r>
      <w:r w:rsidR="00605559" w:rsidRPr="0060693A">
        <w:rPr>
          <w:sz w:val="22"/>
          <w:szCs w:val="22"/>
        </w:rPr>
        <w:t xml:space="preserve"> grammatical or spelling errors</w:t>
      </w:r>
      <w:r w:rsidR="000D62F9" w:rsidRPr="0060693A">
        <w:rPr>
          <w:sz w:val="22"/>
          <w:szCs w:val="22"/>
        </w:rPr>
        <w:t>.</w:t>
      </w:r>
    </w:p>
    <w:p w14:paraId="2C7A4A16" w14:textId="0FF34408" w:rsidR="0060693A" w:rsidRDefault="0060693A" w:rsidP="0060693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A6F1B">
        <w:rPr>
          <w:sz w:val="22"/>
          <w:szCs w:val="22"/>
        </w:rPr>
        <w:t>_____ Yo</w:t>
      </w:r>
      <w:r>
        <w:rPr>
          <w:sz w:val="22"/>
          <w:szCs w:val="22"/>
        </w:rPr>
        <w:t xml:space="preserve">ur story </w:t>
      </w:r>
      <w:r w:rsidRPr="00EA6F1B">
        <w:rPr>
          <w:sz w:val="22"/>
          <w:szCs w:val="22"/>
        </w:rPr>
        <w:t xml:space="preserve">is </w:t>
      </w:r>
      <w:r>
        <w:rPr>
          <w:sz w:val="22"/>
          <w:szCs w:val="22"/>
        </w:rPr>
        <w:t>1,000 – 1,500 words.</w:t>
      </w:r>
    </w:p>
    <w:p w14:paraId="0285936B" w14:textId="59751F4D" w:rsidR="00375CBF" w:rsidRDefault="00375CBF" w:rsidP="00375CBF">
      <w:pPr>
        <w:spacing w:line="360" w:lineRule="auto"/>
        <w:jc w:val="both"/>
        <w:rPr>
          <w:sz w:val="22"/>
          <w:szCs w:val="22"/>
        </w:rPr>
      </w:pPr>
    </w:p>
    <w:p w14:paraId="7D3EA5FD" w14:textId="6772C3A8" w:rsidR="00375CBF" w:rsidRDefault="00375CBF" w:rsidP="00375CBF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#</w:t>
      </w:r>
    </w:p>
    <w:p w14:paraId="639A2B41" w14:textId="77777777" w:rsidR="0060693A" w:rsidRPr="0060693A" w:rsidRDefault="0060693A" w:rsidP="0060693A">
      <w:pPr>
        <w:spacing w:line="360" w:lineRule="auto"/>
        <w:ind w:left="720"/>
        <w:jc w:val="both"/>
        <w:rPr>
          <w:sz w:val="22"/>
          <w:szCs w:val="22"/>
        </w:rPr>
      </w:pPr>
    </w:p>
    <w:sectPr w:rsidR="0060693A" w:rsidRPr="0060693A" w:rsidSect="00FE6168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48534" w14:textId="77777777" w:rsidR="00BC13BC" w:rsidRDefault="00BC13BC" w:rsidP="00950DCD">
      <w:r>
        <w:separator/>
      </w:r>
    </w:p>
  </w:endnote>
  <w:endnote w:type="continuationSeparator" w:id="0">
    <w:p w14:paraId="51E7753A" w14:textId="77777777" w:rsidR="00BC13BC" w:rsidRDefault="00BC13BC" w:rsidP="0095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F5B91" w14:textId="77777777" w:rsidR="00D40F8F" w:rsidRDefault="00D40F8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3B1C3" w14:textId="77777777" w:rsidR="00BC13BC" w:rsidRDefault="00BC13BC" w:rsidP="00950DCD">
      <w:r>
        <w:separator/>
      </w:r>
    </w:p>
  </w:footnote>
  <w:footnote w:type="continuationSeparator" w:id="0">
    <w:p w14:paraId="76296AFC" w14:textId="77777777" w:rsidR="00BC13BC" w:rsidRDefault="00BC13BC" w:rsidP="0095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93E6D" w14:textId="77777777" w:rsidR="00D40F8F" w:rsidRDefault="00D40F8F">
    <w:pPr>
      <w:pStyle w:val="Header"/>
      <w:jc w:val="right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6937"/>
    <w:multiLevelType w:val="hybridMultilevel"/>
    <w:tmpl w:val="1046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B4F52"/>
    <w:multiLevelType w:val="hybridMultilevel"/>
    <w:tmpl w:val="8B687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36287"/>
    <w:multiLevelType w:val="hybridMultilevel"/>
    <w:tmpl w:val="4934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87586"/>
    <w:multiLevelType w:val="hybridMultilevel"/>
    <w:tmpl w:val="C51431A8"/>
    <w:lvl w:ilvl="0" w:tplc="45DEC7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CE2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346A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1404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2F871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FA7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64C0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B0CC5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D281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B7F45"/>
    <w:multiLevelType w:val="hybridMultilevel"/>
    <w:tmpl w:val="EF1A8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57A1C"/>
    <w:multiLevelType w:val="hybridMultilevel"/>
    <w:tmpl w:val="C5BA25B6"/>
    <w:lvl w:ilvl="0" w:tplc="FA4A7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CA3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CCD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5E81A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926E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96691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70D8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4CA7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CE8D6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C13BA7"/>
    <w:multiLevelType w:val="hybridMultilevel"/>
    <w:tmpl w:val="5EB4B5E2"/>
    <w:lvl w:ilvl="0" w:tplc="439C21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E214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F079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AEE6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4D809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62E8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F0D2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A4FD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9AA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E325EF"/>
    <w:multiLevelType w:val="hybridMultilevel"/>
    <w:tmpl w:val="D5B2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928CE"/>
    <w:multiLevelType w:val="hybridMultilevel"/>
    <w:tmpl w:val="1FAC4C4A"/>
    <w:lvl w:ilvl="0" w:tplc="096CB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5EC2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7BA9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D43C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48CB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60C9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F44C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C01A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E4CA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B25D14"/>
    <w:multiLevelType w:val="hybridMultilevel"/>
    <w:tmpl w:val="BE1CC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E5EE4"/>
    <w:multiLevelType w:val="hybridMultilevel"/>
    <w:tmpl w:val="36EAFCFA"/>
    <w:lvl w:ilvl="0" w:tplc="C526C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6ABF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F458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C4B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18D5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2ACA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082DA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4A50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0C4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C5073E"/>
    <w:multiLevelType w:val="hybridMultilevel"/>
    <w:tmpl w:val="05C485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75AC9"/>
    <w:multiLevelType w:val="hybridMultilevel"/>
    <w:tmpl w:val="4128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31782"/>
    <w:multiLevelType w:val="hybridMultilevel"/>
    <w:tmpl w:val="07A0F95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C10FD"/>
    <w:multiLevelType w:val="hybridMultilevel"/>
    <w:tmpl w:val="C01A49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A5D6C"/>
    <w:multiLevelType w:val="hybridMultilevel"/>
    <w:tmpl w:val="941EE378"/>
    <w:lvl w:ilvl="0" w:tplc="2A124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E01D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C49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96E4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4E1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7AA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D28C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642A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9E32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8431CC"/>
    <w:multiLevelType w:val="hybridMultilevel"/>
    <w:tmpl w:val="5602E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426FEB"/>
    <w:multiLevelType w:val="hybridMultilevel"/>
    <w:tmpl w:val="8D14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73A9C"/>
    <w:multiLevelType w:val="hybridMultilevel"/>
    <w:tmpl w:val="7CE4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1"/>
  </w:num>
  <w:num w:numId="8">
    <w:abstractNumId w:val="14"/>
  </w:num>
  <w:num w:numId="9">
    <w:abstractNumId w:val="13"/>
  </w:num>
  <w:num w:numId="10">
    <w:abstractNumId w:val="18"/>
  </w:num>
  <w:num w:numId="11">
    <w:abstractNumId w:val="9"/>
  </w:num>
  <w:num w:numId="12">
    <w:abstractNumId w:val="4"/>
  </w:num>
  <w:num w:numId="13">
    <w:abstractNumId w:val="1"/>
  </w:num>
  <w:num w:numId="14">
    <w:abstractNumId w:val="0"/>
  </w:num>
  <w:num w:numId="15">
    <w:abstractNumId w:val="7"/>
  </w:num>
  <w:num w:numId="16">
    <w:abstractNumId w:val="17"/>
  </w:num>
  <w:num w:numId="17">
    <w:abstractNumId w:val="2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59"/>
    <w:rsid w:val="00004106"/>
    <w:rsid w:val="000A4291"/>
    <w:rsid w:val="000A723C"/>
    <w:rsid w:val="000C5C6C"/>
    <w:rsid w:val="000D62F9"/>
    <w:rsid w:val="00106DB9"/>
    <w:rsid w:val="00125B85"/>
    <w:rsid w:val="00155B60"/>
    <w:rsid w:val="001B0F5F"/>
    <w:rsid w:val="001E4098"/>
    <w:rsid w:val="001F612B"/>
    <w:rsid w:val="00205CF3"/>
    <w:rsid w:val="00265AAA"/>
    <w:rsid w:val="00265C6D"/>
    <w:rsid w:val="0030690D"/>
    <w:rsid w:val="00312FE6"/>
    <w:rsid w:val="00375CBF"/>
    <w:rsid w:val="003A3D60"/>
    <w:rsid w:val="003C61C9"/>
    <w:rsid w:val="00402396"/>
    <w:rsid w:val="00426A70"/>
    <w:rsid w:val="00434859"/>
    <w:rsid w:val="00455131"/>
    <w:rsid w:val="0046317F"/>
    <w:rsid w:val="00467AD7"/>
    <w:rsid w:val="004932E4"/>
    <w:rsid w:val="004C2525"/>
    <w:rsid w:val="004F6F62"/>
    <w:rsid w:val="005074CB"/>
    <w:rsid w:val="005412B3"/>
    <w:rsid w:val="005A5C51"/>
    <w:rsid w:val="005D02AE"/>
    <w:rsid w:val="00605559"/>
    <w:rsid w:val="0060693A"/>
    <w:rsid w:val="006215C7"/>
    <w:rsid w:val="006C4340"/>
    <w:rsid w:val="00701229"/>
    <w:rsid w:val="00760440"/>
    <w:rsid w:val="007C5405"/>
    <w:rsid w:val="00803878"/>
    <w:rsid w:val="00806F42"/>
    <w:rsid w:val="008106A4"/>
    <w:rsid w:val="00830F4F"/>
    <w:rsid w:val="00841F14"/>
    <w:rsid w:val="009034B7"/>
    <w:rsid w:val="00926F08"/>
    <w:rsid w:val="00931BA1"/>
    <w:rsid w:val="00935013"/>
    <w:rsid w:val="00950DCD"/>
    <w:rsid w:val="009A336A"/>
    <w:rsid w:val="009C5A58"/>
    <w:rsid w:val="00A027B0"/>
    <w:rsid w:val="00A31220"/>
    <w:rsid w:val="00A31C3D"/>
    <w:rsid w:val="00A33C2F"/>
    <w:rsid w:val="00A85C37"/>
    <w:rsid w:val="00A97A3C"/>
    <w:rsid w:val="00AB166D"/>
    <w:rsid w:val="00B6156B"/>
    <w:rsid w:val="00BC13BC"/>
    <w:rsid w:val="00C036B8"/>
    <w:rsid w:val="00C0728D"/>
    <w:rsid w:val="00CA7427"/>
    <w:rsid w:val="00CD46D6"/>
    <w:rsid w:val="00CE2B00"/>
    <w:rsid w:val="00D117C7"/>
    <w:rsid w:val="00D40F8F"/>
    <w:rsid w:val="00D578B1"/>
    <w:rsid w:val="00DE2C66"/>
    <w:rsid w:val="00DE3141"/>
    <w:rsid w:val="00EA3E90"/>
    <w:rsid w:val="00EA6F1B"/>
    <w:rsid w:val="00F23F69"/>
    <w:rsid w:val="00F41112"/>
    <w:rsid w:val="00F85D06"/>
    <w:rsid w:val="00F86AFF"/>
    <w:rsid w:val="00FA6E43"/>
    <w:rsid w:val="00FE6168"/>
    <w:rsid w:val="00F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9A6A53"/>
  <w15:docId w15:val="{A5F99747-CAA4-4292-8567-5BFB1A86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605559"/>
    <w:pPr>
      <w:spacing w:before="100" w:beforeAutospacing="1" w:after="120"/>
      <w:outlineLvl w:val="0"/>
    </w:pPr>
    <w:rPr>
      <w:rFonts w:ascii="Arial Unicode MS" w:eastAsia="Arial Unicode MS" w:hAnsi="Arial Unicode MS" w:cs="Arial Unicode MS"/>
      <w:b/>
      <w:bCs/>
      <w:kern w:val="36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5559"/>
    <w:rPr>
      <w:rFonts w:ascii="Arial Unicode MS" w:eastAsia="Arial Unicode MS" w:hAnsi="Arial Unicode MS" w:cs="Arial Unicode MS"/>
      <w:b/>
      <w:bCs/>
      <w:kern w:val="36"/>
      <w:sz w:val="31"/>
      <w:szCs w:val="31"/>
    </w:rPr>
  </w:style>
  <w:style w:type="character" w:styleId="Hyperlink">
    <w:name w:val="Hyperlink"/>
    <w:basedOn w:val="DefaultParagraphFont"/>
    <w:semiHidden/>
    <w:rsid w:val="00605559"/>
    <w:rPr>
      <w:b/>
      <w:bCs/>
      <w:strike w:val="0"/>
      <w:dstrike w:val="0"/>
      <w:color w:val="990000"/>
      <w:u w:val="none"/>
      <w:effect w:val="none"/>
    </w:rPr>
  </w:style>
  <w:style w:type="paragraph" w:styleId="NormalWeb">
    <w:name w:val="Normal (Web)"/>
    <w:basedOn w:val="Normal"/>
    <w:semiHidden/>
    <w:rsid w:val="00605559"/>
    <w:pPr>
      <w:spacing w:before="120" w:after="216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sid w:val="00605559"/>
    <w:rPr>
      <w:b/>
      <w:bCs/>
    </w:rPr>
  </w:style>
  <w:style w:type="character" w:styleId="Emphasis">
    <w:name w:val="Emphasis"/>
    <w:basedOn w:val="DefaultParagraphFont"/>
    <w:qFormat/>
    <w:rsid w:val="00605559"/>
    <w:rPr>
      <w:i/>
      <w:iCs/>
    </w:rPr>
  </w:style>
  <w:style w:type="paragraph" w:styleId="BodyText">
    <w:name w:val="Body Text"/>
    <w:basedOn w:val="Normal"/>
    <w:link w:val="BodyTextChar"/>
    <w:semiHidden/>
    <w:rsid w:val="00605559"/>
    <w:pPr>
      <w:spacing w:before="120" w:after="216"/>
    </w:pPr>
    <w:rPr>
      <w:rFonts w:ascii="Georgia" w:hAnsi="Georgia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605559"/>
    <w:rPr>
      <w:rFonts w:ascii="Georgia" w:eastAsia="Times New Roman" w:hAnsi="Georgia" w:cs="Times New Roman"/>
      <w:szCs w:val="24"/>
    </w:rPr>
  </w:style>
  <w:style w:type="paragraph" w:styleId="Header">
    <w:name w:val="header"/>
    <w:basedOn w:val="Normal"/>
    <w:link w:val="HeaderChar"/>
    <w:semiHidden/>
    <w:rsid w:val="006055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055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6055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0555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62F9"/>
    <w:pPr>
      <w:ind w:left="720"/>
      <w:contextualSpacing/>
    </w:pPr>
  </w:style>
  <w:style w:type="paragraph" w:customStyle="1" w:styleId="Default">
    <w:name w:val="Default"/>
    <w:rsid w:val="003069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106DB9"/>
  </w:style>
  <w:style w:type="character" w:customStyle="1" w:styleId="apple-style-span">
    <w:name w:val="apple-style-span"/>
    <w:basedOn w:val="DefaultParagraphFont"/>
    <w:rsid w:val="00106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Sabatino Mangini</dc:creator>
  <cp:lastModifiedBy>Staff</cp:lastModifiedBy>
  <cp:revision>2</cp:revision>
  <cp:lastPrinted>2017-01-19T16:50:00Z</cp:lastPrinted>
  <dcterms:created xsi:type="dcterms:W3CDTF">2017-10-05T11:36:00Z</dcterms:created>
  <dcterms:modified xsi:type="dcterms:W3CDTF">2017-10-05T11:36:00Z</dcterms:modified>
</cp:coreProperties>
</file>